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ind w:left="720" w:firstLine="0"/>
        <w:rPr>
          <w:rFonts w:ascii="Verdana" w:cs="Verdana" w:eastAsia="Verdana" w:hAnsi="Verdana"/>
          <w:sz w:val="36"/>
          <w:szCs w:val="36"/>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Verdana" w:cs="Verdana" w:eastAsia="Verdana" w:hAnsi="Verdana"/>
          <w:sz w:val="36"/>
          <w:szCs w:val="36"/>
          <w:rtl w:val="0"/>
        </w:rPr>
        <w:t xml:space="preserve"> Board of Directors</w:t>
      </w:r>
      <w:r w:rsidDel="00000000" w:rsidR="00000000" w:rsidRPr="00000000">
        <w:drawing>
          <wp:anchor allowOverlap="1" behindDoc="0" distB="0" distT="0" distL="114300" distR="114300" hidden="0" layoutInCell="1" locked="0" relativeHeight="0" simplePos="0">
            <wp:simplePos x="0" y="0"/>
            <wp:positionH relativeFrom="column">
              <wp:posOffset>219075</wp:posOffset>
            </wp:positionH>
            <wp:positionV relativeFrom="paragraph">
              <wp:posOffset>-495299</wp:posOffset>
            </wp:positionV>
            <wp:extent cx="1249045" cy="989965"/>
            <wp:effectExtent b="0" l="0" r="0" t="0"/>
            <wp:wrapSquare wrapText="bothSides" distB="0" distT="0" distL="114300" distR="114300"/>
            <wp:docPr descr="cid:09A3F773-B4D0-4CC5-9B19-ECECDC748E34@telus" id="1" name="image1.jpg"/>
            <a:graphic>
              <a:graphicData uri="http://schemas.openxmlformats.org/drawingml/2006/picture">
                <pic:pic>
                  <pic:nvPicPr>
                    <pic:cNvPr descr="cid:09A3F773-B4D0-4CC5-9B19-ECECDC748E34@telus" id="0" name="image1.jpg"/>
                    <pic:cNvPicPr preferRelativeResize="0"/>
                  </pic:nvPicPr>
                  <pic:blipFill>
                    <a:blip r:embed="rId6"/>
                    <a:srcRect b="0" l="0" r="0" t="0"/>
                    <a:stretch>
                      <a:fillRect/>
                    </a:stretch>
                  </pic:blipFill>
                  <pic:spPr>
                    <a:xfrm>
                      <a:off x="0" y="0"/>
                      <a:ext cx="1249045" cy="989965"/>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ind w:left="720" w:firstLine="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            Application Form</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Name: __________________________________________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Affiliated organization or business (if applicable): _______________________________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Briefly describe why you are interested in the work of the Sustainable Red Deer Society and complete the Board Skills Matrix with your relevant skills and experience in the table below. </w:t>
      </w:r>
      <w:r w:rsidDel="00000000" w:rsidR="00000000" w:rsidRPr="00000000">
        <w:rPr>
          <w:rFonts w:ascii="Verdana" w:cs="Verdana" w:eastAsia="Verdana" w:hAnsi="Verdana"/>
          <w:b w:val="1"/>
          <w:sz w:val="24"/>
          <w:szCs w:val="24"/>
          <w:rtl w:val="0"/>
        </w:rPr>
        <w:t xml:space="preserve"> </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Contact Information: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Mailing Address: ____________________________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City/Town_______________________</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Postal Code ______________   e-Mail Address: ___________________________</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Telephone: _________________  Cell: ______________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info MUST be received at the ReThink office at least seven (7) days before the Annual General Meeting. See the ReThink Red Deer website calendar for more info - www.ReThinkRedDeer.ca/events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z w:val="20"/>
          <w:szCs w:val="20"/>
        </w:rPr>
      </w:pPr>
      <w:bookmarkStart w:colFirst="0" w:colLast="0" w:name="_gjdgxs" w:id="0"/>
      <w:bookmarkEnd w:id="0"/>
      <w:r w:rsidDel="00000000" w:rsidR="00000000" w:rsidRPr="00000000">
        <w:rPr>
          <w:rFonts w:ascii="Verdana" w:cs="Verdana" w:eastAsia="Verdana" w:hAnsi="Verdana"/>
          <w:sz w:val="20"/>
          <w:szCs w:val="20"/>
          <w:rtl w:val="0"/>
        </w:rPr>
        <w:br w:type="textWrapping"/>
        <w:t xml:space="preserve">Please email completed forms to  </w:t>
      </w:r>
      <w:r w:rsidDel="00000000" w:rsidR="00000000" w:rsidRPr="00000000">
        <w:rPr>
          <w:rFonts w:ascii="Verdana" w:cs="Verdana" w:eastAsia="Verdana" w:hAnsi="Verdana"/>
          <w:b w:val="1"/>
          <w:sz w:val="20"/>
          <w:szCs w:val="20"/>
          <w:rtl w:val="0"/>
        </w:rPr>
        <w:t xml:space="preserve">info@rethinkreddeer.ca</w:t>
      </w:r>
      <w:r w:rsidDel="00000000" w:rsidR="00000000" w:rsidRPr="00000000">
        <w:br w:type="page"/>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76" w:lineRule="auto"/>
        <w:rPr>
          <w:rFonts w:ascii="Verdana" w:cs="Verdana" w:eastAsia="Verdana" w:hAnsi="Verdana"/>
          <w:b w:val="1"/>
          <w:sz w:val="28"/>
          <w:szCs w:val="28"/>
        </w:rPr>
      </w:pPr>
      <w:bookmarkStart w:colFirst="0" w:colLast="0" w:name="_d38aotszm6om" w:id="1"/>
      <w:bookmarkEnd w:id="1"/>
      <w:r w:rsidDel="00000000" w:rsidR="00000000" w:rsidRPr="00000000">
        <w:rPr>
          <w:rFonts w:ascii="Verdana" w:cs="Verdana" w:eastAsia="Verdana" w:hAnsi="Verdana"/>
          <w:b w:val="1"/>
          <w:sz w:val="28"/>
          <w:szCs w:val="28"/>
          <w:rtl w:val="0"/>
        </w:rPr>
        <w:t xml:space="preserve">BOARD SKILLS MATRIX</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z w:val="20"/>
          <w:szCs w:val="20"/>
        </w:rPr>
      </w:pPr>
      <w:bookmarkStart w:colFirst="0" w:colLast="0" w:name="_738824q5w4t3" w:id="2"/>
      <w:bookmarkEnd w:id="2"/>
      <w:r w:rsidDel="00000000" w:rsidR="00000000" w:rsidRPr="00000000">
        <w:rPr>
          <w:rtl w:val="0"/>
        </w:rPr>
      </w:r>
    </w:p>
    <w:tbl>
      <w:tblPr>
        <w:tblStyle w:val="Table1"/>
        <w:tblW w:w="180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0"/>
        <w:gridCol w:w="900"/>
        <w:tblGridChange w:id="0">
          <w:tblGrid>
            <w:gridCol w:w="900"/>
            <w:gridCol w:w="900"/>
          </w:tblGrid>
        </w:tblGridChange>
      </w:tblGrid>
      <w:tr>
        <w:trPr>
          <w:cantSplit w:val="0"/>
          <w:trHeight w:val="270" w:hRule="atLeast"/>
          <w:tblHeader w:val="0"/>
        </w:trPr>
        <w:tc>
          <w:tcPr>
            <w:gridSpan w:val="2"/>
            <w:tcBorders>
              <w:top w:color="000000" w:space="0" w:sz="6" w:val="single"/>
              <w:left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8">
            <w:pPr>
              <w:widowControl w:val="0"/>
              <w:spacing w:after="0" w:line="276" w:lineRule="auto"/>
              <w:jc w:val="center"/>
              <w:rPr>
                <w:rFonts w:ascii="Verdana" w:cs="Verdana" w:eastAsia="Verdana" w:hAnsi="Verdana"/>
              </w:rPr>
            </w:pPr>
            <w:r w:rsidDel="00000000" w:rsidR="00000000" w:rsidRPr="00000000">
              <w:rPr>
                <w:rFonts w:ascii="Verdana" w:cs="Verdana" w:eastAsia="Verdana" w:hAnsi="Verdana"/>
                <w:b w:val="1"/>
                <w:rtl w:val="0"/>
              </w:rPr>
              <w:t xml:space="preserve">Skill Level</w:t>
            </w:r>
            <w:r w:rsidDel="00000000" w:rsidR="00000000" w:rsidRPr="00000000">
              <w:rPr>
                <w:rtl w:val="0"/>
              </w:rPr>
            </w:r>
          </w:p>
        </w:tc>
      </w:tr>
      <w:tr>
        <w:trPr>
          <w:cantSplit w:val="0"/>
          <w:trHeight w:val="345" w:hRule="atLeast"/>
          <w:tblHeader w:val="0"/>
        </w:trPr>
        <w:tc>
          <w:tcPr>
            <w:tcBorders>
              <w:left w:color="000000" w:space="0" w:sz="6" w:val="single"/>
            </w:tcBorders>
            <w:shd w:fill="92d050" w:val="clear"/>
            <w:tcMar>
              <w:top w:w="0.0" w:type="dxa"/>
              <w:left w:w="40.0" w:type="dxa"/>
              <w:bottom w:w="0.0" w:type="dxa"/>
              <w:right w:w="40.0" w:type="dxa"/>
            </w:tcMar>
            <w:vAlign w:val="center"/>
          </w:tcPr>
          <w:p w:rsidR="00000000" w:rsidDel="00000000" w:rsidP="00000000" w:rsidRDefault="00000000" w:rsidRPr="00000000" w14:paraId="0000001A">
            <w:pPr>
              <w:widowControl w:val="0"/>
              <w:spacing w:after="0" w:line="276" w:lineRule="auto"/>
              <w:rPr>
                <w:rFonts w:ascii="Verdana" w:cs="Verdana" w:eastAsia="Verdana" w:hAnsi="Verdana"/>
              </w:rPr>
            </w:pPr>
            <w:r w:rsidDel="00000000" w:rsidR="00000000" w:rsidRPr="00000000">
              <w:rPr>
                <w:rFonts w:ascii="Verdana" w:cs="Verdana" w:eastAsia="Verdana" w:hAnsi="Verdana"/>
                <w:b w:val="1"/>
                <w:sz w:val="16"/>
                <w:szCs w:val="16"/>
                <w:rtl w:val="0"/>
              </w:rPr>
              <w:t xml:space="preserve">High</w:t>
            </w:r>
            <w:r w:rsidDel="00000000" w:rsidR="00000000" w:rsidRPr="00000000">
              <w:rPr>
                <w:rtl w:val="0"/>
              </w:rPr>
            </w:r>
          </w:p>
        </w:tc>
        <w:tc>
          <w:tcPr>
            <w:tcBorders>
              <w:right w:color="000000" w:space="0" w:sz="6" w:val="single"/>
            </w:tcBorders>
            <w:shd w:fill="92d050" w:val="clear"/>
            <w:tcMar>
              <w:top w:w="0.0" w:type="dxa"/>
              <w:left w:w="40.0" w:type="dxa"/>
              <w:bottom w:w="0.0" w:type="dxa"/>
              <w:right w:w="40.0" w:type="dxa"/>
            </w:tcMar>
            <w:vAlign w:val="center"/>
          </w:tcPr>
          <w:p w:rsidR="00000000" w:rsidDel="00000000" w:rsidP="00000000" w:rsidRDefault="00000000" w:rsidRPr="00000000" w14:paraId="0000001B">
            <w:pPr>
              <w:widowControl w:val="0"/>
              <w:spacing w:after="0" w:line="276" w:lineRule="auto"/>
              <w:jc w:val="center"/>
              <w:rPr>
                <w:rFonts w:ascii="Verdana" w:cs="Verdana" w:eastAsia="Verdana" w:hAnsi="Verdana"/>
              </w:rPr>
            </w:pPr>
            <w:r w:rsidDel="00000000" w:rsidR="00000000" w:rsidRPr="00000000">
              <w:rPr>
                <w:rFonts w:ascii="Verdana" w:cs="Verdana" w:eastAsia="Verdana" w:hAnsi="Verdana"/>
                <w:b w:val="1"/>
                <w:sz w:val="16"/>
                <w:szCs w:val="16"/>
                <w:rtl w:val="0"/>
              </w:rPr>
              <w:t xml:space="preserve">3</w:t>
            </w:r>
            <w:r w:rsidDel="00000000" w:rsidR="00000000" w:rsidRPr="00000000">
              <w:rPr>
                <w:rtl w:val="0"/>
              </w:rPr>
            </w:r>
          </w:p>
        </w:tc>
      </w:tr>
      <w:tr>
        <w:trPr>
          <w:cantSplit w:val="0"/>
          <w:trHeight w:val="345" w:hRule="atLeast"/>
          <w:tblHeader w:val="0"/>
        </w:trPr>
        <w:tc>
          <w:tcPr>
            <w:tcBorders>
              <w:left w:color="000000" w:space="0" w:sz="6" w:val="single"/>
            </w:tcBorders>
            <w:shd w:fill="ffff00" w:val="clear"/>
            <w:tcMar>
              <w:top w:w="0.0" w:type="dxa"/>
              <w:left w:w="40.0" w:type="dxa"/>
              <w:bottom w:w="0.0" w:type="dxa"/>
              <w:right w:w="40.0" w:type="dxa"/>
            </w:tcMar>
            <w:vAlign w:val="center"/>
          </w:tcPr>
          <w:p w:rsidR="00000000" w:rsidDel="00000000" w:rsidP="00000000" w:rsidRDefault="00000000" w:rsidRPr="00000000" w14:paraId="0000001C">
            <w:pPr>
              <w:widowControl w:val="0"/>
              <w:spacing w:after="0" w:line="276" w:lineRule="auto"/>
              <w:rPr>
                <w:rFonts w:ascii="Verdana" w:cs="Verdana" w:eastAsia="Verdana" w:hAnsi="Verdana"/>
              </w:rPr>
            </w:pPr>
            <w:r w:rsidDel="00000000" w:rsidR="00000000" w:rsidRPr="00000000">
              <w:rPr>
                <w:rFonts w:ascii="Verdana" w:cs="Verdana" w:eastAsia="Verdana" w:hAnsi="Verdana"/>
                <w:b w:val="1"/>
                <w:sz w:val="16"/>
                <w:szCs w:val="16"/>
                <w:rtl w:val="0"/>
              </w:rPr>
              <w:t xml:space="preserve">Medium</w:t>
            </w:r>
            <w:r w:rsidDel="00000000" w:rsidR="00000000" w:rsidRPr="00000000">
              <w:rPr>
                <w:rtl w:val="0"/>
              </w:rPr>
            </w:r>
          </w:p>
        </w:tc>
        <w:tc>
          <w:tcPr>
            <w:tcBorders>
              <w:right w:color="000000" w:space="0" w:sz="6" w:val="single"/>
            </w:tcBorders>
            <w:shd w:fill="ffff00" w:val="clear"/>
            <w:tcMar>
              <w:top w:w="0.0" w:type="dxa"/>
              <w:left w:w="40.0" w:type="dxa"/>
              <w:bottom w:w="0.0" w:type="dxa"/>
              <w:right w:w="40.0" w:type="dxa"/>
            </w:tcMar>
            <w:vAlign w:val="center"/>
          </w:tcPr>
          <w:p w:rsidR="00000000" w:rsidDel="00000000" w:rsidP="00000000" w:rsidRDefault="00000000" w:rsidRPr="00000000" w14:paraId="0000001D">
            <w:pPr>
              <w:widowControl w:val="0"/>
              <w:spacing w:after="0" w:line="276" w:lineRule="auto"/>
              <w:jc w:val="center"/>
              <w:rPr>
                <w:rFonts w:ascii="Verdana" w:cs="Verdana" w:eastAsia="Verdana" w:hAnsi="Verdana"/>
              </w:rPr>
            </w:pPr>
            <w:r w:rsidDel="00000000" w:rsidR="00000000" w:rsidRPr="00000000">
              <w:rPr>
                <w:rFonts w:ascii="Verdana" w:cs="Verdana" w:eastAsia="Verdana" w:hAnsi="Verdana"/>
                <w:b w:val="1"/>
                <w:sz w:val="16"/>
                <w:szCs w:val="16"/>
                <w:rtl w:val="0"/>
              </w:rPr>
              <w:t xml:space="preserve">2</w:t>
            </w:r>
            <w:r w:rsidDel="00000000" w:rsidR="00000000" w:rsidRPr="00000000">
              <w:rPr>
                <w:rtl w:val="0"/>
              </w:rPr>
            </w:r>
          </w:p>
        </w:tc>
      </w:tr>
      <w:tr>
        <w:trPr>
          <w:cantSplit w:val="0"/>
          <w:trHeight w:val="375" w:hRule="atLeast"/>
          <w:tblHeader w:val="0"/>
        </w:trPr>
        <w:tc>
          <w:tcPr>
            <w:tcBorders>
              <w:left w:color="000000" w:space="0" w:sz="6" w:val="single"/>
              <w:bottom w:color="000000"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01E">
            <w:pPr>
              <w:widowControl w:val="0"/>
              <w:spacing w:after="0" w:line="276" w:lineRule="auto"/>
              <w:rPr>
                <w:rFonts w:ascii="Verdana" w:cs="Verdana" w:eastAsia="Verdana" w:hAnsi="Verdana"/>
              </w:rPr>
            </w:pPr>
            <w:r w:rsidDel="00000000" w:rsidR="00000000" w:rsidRPr="00000000">
              <w:rPr>
                <w:rFonts w:ascii="Verdana" w:cs="Verdana" w:eastAsia="Verdana" w:hAnsi="Verdana"/>
                <w:b w:val="1"/>
                <w:sz w:val="16"/>
                <w:szCs w:val="16"/>
                <w:rtl w:val="0"/>
              </w:rPr>
              <w:t xml:space="preserve">Low/NA</w:t>
            </w:r>
            <w:r w:rsidDel="00000000" w:rsidR="00000000" w:rsidRPr="00000000">
              <w:rPr>
                <w:rtl w:val="0"/>
              </w:rPr>
            </w:r>
          </w:p>
        </w:tc>
        <w:tc>
          <w:tcPr>
            <w:tcBorders>
              <w:bottom w:color="000000" w:space="0" w:sz="6" w:val="single"/>
              <w:right w:color="000000" w:space="0" w:sz="6" w:val="single"/>
            </w:tcBorders>
            <w:shd w:fill="ff0000" w:val="clear"/>
            <w:tcMar>
              <w:top w:w="0.0" w:type="dxa"/>
              <w:left w:w="40.0" w:type="dxa"/>
              <w:bottom w:w="0.0" w:type="dxa"/>
              <w:right w:w="40.0" w:type="dxa"/>
            </w:tcMar>
            <w:vAlign w:val="center"/>
          </w:tcPr>
          <w:p w:rsidR="00000000" w:rsidDel="00000000" w:rsidP="00000000" w:rsidRDefault="00000000" w:rsidRPr="00000000" w14:paraId="0000001F">
            <w:pPr>
              <w:widowControl w:val="0"/>
              <w:spacing w:after="0" w:line="276" w:lineRule="auto"/>
              <w:jc w:val="center"/>
              <w:rPr>
                <w:rFonts w:ascii="Verdana" w:cs="Verdana" w:eastAsia="Verdana" w:hAnsi="Verdana"/>
              </w:rPr>
            </w:pPr>
            <w:r w:rsidDel="00000000" w:rsidR="00000000" w:rsidRPr="00000000">
              <w:rPr>
                <w:rFonts w:ascii="Verdana" w:cs="Verdana" w:eastAsia="Verdana" w:hAnsi="Verdana"/>
                <w:b w:val="1"/>
                <w:sz w:val="16"/>
                <w:szCs w:val="16"/>
                <w:rtl w:val="0"/>
              </w:rPr>
              <w:t xml:space="preserve">1</w:t>
            </w:r>
            <w:r w:rsidDel="00000000" w:rsidR="00000000" w:rsidRPr="00000000">
              <w:rPr>
                <w:rtl w:val="0"/>
              </w:rPr>
            </w:r>
          </w:p>
        </w:tc>
      </w:tr>
    </w:tbl>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z w:val="20"/>
          <w:szCs w:val="20"/>
        </w:rPr>
      </w:pPr>
      <w:bookmarkStart w:colFirst="0" w:colLast="0" w:name="_hbnjw3bdz2eb" w:id="3"/>
      <w:bookmarkEnd w:id="3"/>
      <w:r w:rsidDel="00000000" w:rsidR="00000000" w:rsidRPr="00000000">
        <w:rPr>
          <w:rtl w:val="0"/>
        </w:rPr>
      </w:r>
    </w:p>
    <w:tbl>
      <w:tblPr>
        <w:tblStyle w:val="Table2"/>
        <w:tblW w:w="841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685"/>
        <w:gridCol w:w="2730"/>
        <w:tblGridChange w:id="0">
          <w:tblGrid>
            <w:gridCol w:w="5685"/>
            <w:gridCol w:w="2730"/>
          </w:tblGrid>
        </w:tblGridChange>
      </w:tblGrid>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shd w:fill="e6e6e6" w:val="clear"/>
            <w:tcMar>
              <w:top w:w="0.0" w:type="dxa"/>
              <w:left w:w="40.0" w:type="dxa"/>
              <w:bottom w:w="0.0" w:type="dxa"/>
              <w:right w:w="40.0" w:type="dxa"/>
            </w:tcMar>
            <w:vAlign w:val="bottom"/>
          </w:tcPr>
          <w:p w:rsidR="00000000" w:rsidDel="00000000" w:rsidP="00000000" w:rsidRDefault="00000000" w:rsidRPr="00000000" w14:paraId="00000021">
            <w:pPr>
              <w:widowControl w:val="0"/>
              <w:spacing w:after="0" w:line="276" w:lineRule="auto"/>
              <w:rPr/>
            </w:pPr>
            <w:r w:rsidDel="00000000" w:rsidR="00000000" w:rsidRPr="00000000">
              <w:rPr>
                <w:b w:val="1"/>
                <w:sz w:val="24"/>
                <w:szCs w:val="24"/>
                <w:rtl w:val="0"/>
              </w:rPr>
              <w:t xml:space="preserve">Skills &amp; Experience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6e6e6" w:val="clear"/>
            <w:tcMar>
              <w:top w:w="0.0" w:type="dxa"/>
              <w:left w:w="40.0" w:type="dxa"/>
              <w:bottom w:w="0.0" w:type="dxa"/>
              <w:right w:w="40.0" w:type="dxa"/>
            </w:tcMar>
            <w:vAlign w:val="bottom"/>
          </w:tcPr>
          <w:p w:rsidR="00000000" w:rsidDel="00000000" w:rsidP="00000000" w:rsidRDefault="00000000" w:rsidRPr="00000000" w14:paraId="00000022">
            <w:pPr>
              <w:widowControl w:val="0"/>
              <w:spacing w:after="0" w:line="276" w:lineRule="auto"/>
              <w:rPr/>
            </w:pPr>
            <w:r w:rsidDel="00000000" w:rsidR="00000000" w:rsidRPr="00000000">
              <w:rPr>
                <w:b w:val="1"/>
                <w:sz w:val="24"/>
                <w:szCs w:val="24"/>
                <w:rtl w:val="0"/>
              </w:rPr>
              <w:t xml:space="preserve">Skill Level (enter below)</w:t>
            </w: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3">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Belief in/Support of Mission &amp; Vision of the Society</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4">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5">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Board of Directors Experience</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6">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7">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Key Role Succession Planning</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8">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9">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Community Affiliation/Access</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A">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B">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Compensation (of staff and / or volunteers)</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C">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D">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Event Planning</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E">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2F">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Financial</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0">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1">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Fundraising</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2">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3">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Grant Writing</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4">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5">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Human Resources</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6">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7">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(Retail) Industry Knowledge</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8">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9">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Leadership</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A">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B">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Legal</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C">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D">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Lobbying</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E">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3F">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Marketing/Advertising/PR</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0">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1">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Organizational Management</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2">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3">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Policy Development</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4">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5">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Risk Management</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6">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7">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Strategic Planning</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8">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9">
            <w:pPr>
              <w:widowControl w:val="0"/>
              <w:spacing w:after="0" w:line="276" w:lineRule="auto"/>
              <w:rPr>
                <w:sz w:val="20"/>
                <w:szCs w:val="20"/>
              </w:rPr>
            </w:pPr>
            <w:r w:rsidDel="00000000" w:rsidR="00000000" w:rsidRPr="00000000">
              <w:rPr>
                <w:rFonts w:ascii="Verdana" w:cs="Verdana" w:eastAsia="Verdana" w:hAnsi="Verdana"/>
                <w:sz w:val="20"/>
                <w:szCs w:val="20"/>
                <w:rtl w:val="0"/>
              </w:rPr>
              <w:t xml:space="preserve">Technology / IT</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A">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B">
            <w:pPr>
              <w:widowControl w:val="0"/>
              <w:spacing w:after="0" w:line="276"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&lt;other - please type here&gt;</w:t>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C">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D">
            <w:pPr>
              <w:widowControl w:val="0"/>
              <w:spacing w:after="0" w:line="276"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&lt;other - please type here&gt;</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E">
            <w:pPr>
              <w:widowControl w:val="0"/>
              <w:spacing w:after="0" w:line="276" w:lineRule="auto"/>
              <w:jc w:val="center"/>
              <w:rPr/>
            </w:pPr>
            <w:r w:rsidDel="00000000" w:rsidR="00000000" w:rsidRPr="00000000">
              <w:rPr>
                <w:rtl w:val="0"/>
              </w:rPr>
            </w:r>
          </w:p>
        </w:tc>
      </w:tr>
      <w:tr>
        <w:trPr>
          <w:cantSplit w:val="0"/>
          <w:trHeight w:val="270" w:hRule="atLeast"/>
          <w:tblHeader w:val="0"/>
        </w:trPr>
        <w:tc>
          <w:tcPr>
            <w:tcBorders>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4F">
            <w:pPr>
              <w:widowControl w:val="0"/>
              <w:spacing w:after="0" w:line="276"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&lt;other - please type here&gt;</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0">
            <w:pPr>
              <w:widowControl w:val="0"/>
              <w:spacing w:after="0" w:line="276" w:lineRule="auto"/>
              <w:jc w:val="center"/>
              <w:rPr/>
            </w:pPr>
            <w:r w:rsidDel="00000000" w:rsidR="00000000" w:rsidRPr="00000000">
              <w:rPr>
                <w:rtl w:val="0"/>
              </w:rPr>
            </w:r>
          </w:p>
        </w:tc>
      </w:tr>
    </w:tb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b w:val="1"/>
          <w:sz w:val="20"/>
          <w:szCs w:val="20"/>
        </w:rPr>
      </w:pPr>
      <w:bookmarkStart w:colFirst="0" w:colLast="0" w:name="_nkigr0923x5k" w:id="4"/>
      <w:bookmarkEnd w:id="4"/>
      <w:r w:rsidDel="00000000" w:rsidR="00000000" w:rsidRPr="00000000">
        <w:rPr>
          <w:rtl w:val="0"/>
        </w:rPr>
      </w:r>
    </w:p>
    <w:sectPr>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